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97" w:rsidRDefault="00951570" w:rsidP="00951570">
      <w:pPr>
        <w:rPr>
          <w:rFonts w:ascii="Arial" w:hAnsi="Arial" w:cs="Arial"/>
          <w:sz w:val="32"/>
          <w:szCs w:val="32"/>
        </w:rPr>
      </w:pPr>
      <w:r w:rsidRPr="00951570">
        <w:rPr>
          <w:rFonts w:ascii="Arial" w:hAnsi="Arial" w:cs="Arial"/>
          <w:sz w:val="32"/>
          <w:szCs w:val="32"/>
        </w:rPr>
        <w:t>ΑΝ</w:t>
      </w:r>
      <w:r>
        <w:rPr>
          <w:rFonts w:ascii="Arial" w:hAnsi="Arial" w:cs="Arial"/>
          <w:sz w:val="32"/>
          <w:szCs w:val="32"/>
        </w:rPr>
        <w:t xml:space="preserve">ΑΚΟΙΝΩΣΗ </w:t>
      </w:r>
      <w:r w:rsidR="00055C7A">
        <w:rPr>
          <w:rFonts w:ascii="Arial" w:hAnsi="Arial" w:cs="Arial"/>
          <w:sz w:val="32"/>
          <w:szCs w:val="32"/>
        </w:rPr>
        <w:t>ΥΠΟΓΡΑΦΗΣ ΠΑΡΑΤΑΣΗΣ ΣΥΜΒΑΣΕΩΝ</w:t>
      </w:r>
    </w:p>
    <w:p w:rsidR="00951570" w:rsidRDefault="00055C7A" w:rsidP="009515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ΚΑΛΟΥΝΤΑΙ ΟΙ ΕΝΤΕΤΑΛΜΕΝΟΙ ΔΙΔΑΣΚΟΝΤΕΣ ΤΩΝ ΟΠΟΙΩΝ ΤΟ ΔΙΔΑΚΤΙΚΟ ΕΡΓΟ ΣΥΝΕΧΙΣΤΗΚΕ ΚΑΙ ΜΕΤΑ ΤΙΣ 02-02-2024 ΝΑ ΠΡΟΣΕΛΘΟΥΝ ΓΙΑ ΤΗΝ ΥΠΟΓΡΑΦΗ ΤΩΝ ΠΑΡΑΤΑΣΕΩΝ ΤΩΝ ΣΥΜΒΑΣΕΩΝ ΤΟΥΣ ΣΤΟ ΙΔΙΟ ΓΡΑΦΕΙΟ ΜΕ ΤΗΝ ΠΡΟΗΓΟΥΜΕΝΗ ΦΟΡΑ (ΥΠΕΥΘΥΝΟΣ Κ.ΤΣΙΜΙΤΑΚΗΣ ΕΜΜ) ΑΠΟ ΑΥΡΙΟ ΤΕΤΑΡΤΗ 21-02-2024.</w:t>
      </w:r>
    </w:p>
    <w:p w:rsidR="00055C7A" w:rsidRDefault="00055C7A" w:rsidP="009515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ΩΡΕΣ ΚΑΙ ΗΜΕΡΕΣ ΠΡΟΣΕΛΕΥΣΗΣ: ΔΕΥΤΕΡΑ ΕΩΣ ΠΑΡΑΣΚΕΥΗ ΑΠΟ 08.00-14.00</w:t>
      </w:r>
    </w:p>
    <w:p w:rsidR="00800B4F" w:rsidRDefault="00800B4F" w:rsidP="00951570">
      <w:pPr>
        <w:rPr>
          <w:rFonts w:ascii="Arial" w:hAnsi="Arial" w:cs="Arial"/>
          <w:sz w:val="32"/>
          <w:szCs w:val="32"/>
        </w:rPr>
      </w:pPr>
    </w:p>
    <w:p w:rsidR="00800B4F" w:rsidRDefault="00800B4F" w:rsidP="009515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 ΠΡΟΪΣΤΑΜΕΝΟΣ ΤΩΝ ΓΡΑΜΜΑΤΕΙΩΝ ΤΩΝ ΤΜΗΜΑΤΩΝ ΤΗΣ ΑΣΠΑΙΤΕ</w:t>
      </w:r>
    </w:p>
    <w:p w:rsidR="00800B4F" w:rsidRDefault="00800B4F" w:rsidP="00951570">
      <w:pPr>
        <w:rPr>
          <w:rFonts w:ascii="Arial" w:hAnsi="Arial" w:cs="Arial"/>
          <w:sz w:val="32"/>
          <w:szCs w:val="32"/>
        </w:rPr>
      </w:pPr>
    </w:p>
    <w:p w:rsidR="00800B4F" w:rsidRDefault="00800B4F" w:rsidP="009515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ΧΑΡΑΛΑΜΠΟΣ ΤΡΑΠΑΛΗΣ </w:t>
      </w:r>
      <w:bookmarkStart w:id="0" w:name="_GoBack"/>
      <w:bookmarkEnd w:id="0"/>
    </w:p>
    <w:sectPr w:rsidR="00800B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A5"/>
    <w:rsid w:val="00055C7A"/>
    <w:rsid w:val="001E0DEA"/>
    <w:rsid w:val="001F2B97"/>
    <w:rsid w:val="002045B9"/>
    <w:rsid w:val="00217FD9"/>
    <w:rsid w:val="002346D1"/>
    <w:rsid w:val="00302443"/>
    <w:rsid w:val="00360FA3"/>
    <w:rsid w:val="004E0CDF"/>
    <w:rsid w:val="00785353"/>
    <w:rsid w:val="00800B4F"/>
    <w:rsid w:val="008920A9"/>
    <w:rsid w:val="00951570"/>
    <w:rsid w:val="00A3226F"/>
    <w:rsid w:val="00AC54B2"/>
    <w:rsid w:val="00B21CBA"/>
    <w:rsid w:val="00B709BB"/>
    <w:rsid w:val="00E27067"/>
    <w:rsid w:val="00E964A7"/>
    <w:rsid w:val="00F23DBB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614C"/>
  <w15:chartTrackingRefBased/>
  <w15:docId w15:val="{D77ECCBB-8BBE-4FB6-860D-61363FE3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ΧΑΡΑΛΑΜΠΟΣ ΤΡΑΠΑΛΗΣ</dc:creator>
  <cp:keywords/>
  <dc:description/>
  <cp:lastModifiedBy>ΧΑΡΑΛΑΜΠΟΣ ΤΡΑΠΑΛΗΣ</cp:lastModifiedBy>
  <cp:revision>4</cp:revision>
  <dcterms:created xsi:type="dcterms:W3CDTF">2024-02-20T05:29:00Z</dcterms:created>
  <dcterms:modified xsi:type="dcterms:W3CDTF">2024-02-20T05:33:00Z</dcterms:modified>
</cp:coreProperties>
</file>